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mbria" w:cs="Cambria" w:eastAsia="Cambria" w:hAnsi="Cambria"/>
          <w:b w:val="1"/>
          <w:sz w:val="60"/>
          <w:szCs w:val="6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60"/>
          <w:szCs w:val="60"/>
          <w:u w:val="single"/>
          <w:rtl w:val="0"/>
        </w:rPr>
        <w:t xml:space="preserve">HAVE YOU DONE ONE?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It’s fast.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It’s easy.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lear Sans" w:cs="Clear Sans" w:eastAsia="Clear Sans" w:hAnsi="Clear Sans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It’s for the kids.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lear Sans" w:cs="Clear Sans" w:eastAsia="Clear Sans" w:hAnsi="Clear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rtl w:val="0"/>
        </w:rPr>
        <w:t xml:space="preserve">Cont</w:t>
      </w:r>
      <w:r w:rsidDel="00000000" w:rsidR="00000000" w:rsidRPr="00000000">
        <w:rPr>
          <w:rFonts w:ascii="Arial" w:cs="Arial" w:eastAsia="Arial" w:hAnsi="Arial"/>
          <w:rtl w:val="0"/>
        </w:rPr>
        <w:t xml:space="preserve">ribute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Tumwa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ter Hill Elementary Parent Teacher Association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 by doing just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ONE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 task this year. That’s all it takes to make an impact and we’ve made it easy to do so! Can you spare an hour to…? 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Clear Sans" w:cs="Clear Sans" w:eastAsia="Clear Sans" w:hAnsi="Clear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rtl w:val="0"/>
        </w:rPr>
        <w:t xml:space="preserve">Volunteer at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Trunk or Treat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,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Holiday Family Fun Night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 or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Bingo Night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? Help students pick out books for an hour during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Book Fair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? Hand out water cups at field day or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THE Fun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 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Run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? We have many more tasks that only take an hour!</w:t>
      </w:r>
    </w:p>
    <w:p w:rsidR="00000000" w:rsidDel="00000000" w:rsidP="00000000" w:rsidRDefault="00000000" w:rsidRPr="00000000" w14:paraId="0000000D">
      <w:pPr>
        <w:pStyle w:val="Heading1"/>
        <w:pageBreakBefore w:val="0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lear Sans" w:cs="Clear Sans" w:eastAsia="Clear Sans" w:hAnsi="Clear Sans"/>
          <w:b w:val="0"/>
          <w:sz w:val="24"/>
          <w:szCs w:val="24"/>
          <w:rtl w:val="0"/>
        </w:rPr>
        <w:t xml:space="preserve">We appreciate even </w:t>
      </w:r>
      <w:r w:rsidDel="00000000" w:rsidR="00000000" w:rsidRPr="00000000">
        <w:rPr>
          <w:b w:val="0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lear Sans" w:cs="Clear Sans" w:eastAsia="Clear Sans" w:hAnsi="Clear Sans"/>
          <w:b w:val="0"/>
          <w:sz w:val="24"/>
          <w:szCs w:val="24"/>
          <w:rtl w:val="0"/>
        </w:rPr>
        <w:t xml:space="preserve">he smallest task. We would love your support! Please fill out the form below and we will contact you to find your </w:t>
      </w:r>
      <w:r w:rsidDel="00000000" w:rsidR="00000000" w:rsidRPr="00000000">
        <w:rPr>
          <w:rFonts w:ascii="Clear Sans" w:cs="Clear Sans" w:eastAsia="Clear Sans" w:hAnsi="Clear Sans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Clear Sans" w:cs="Clear Sans" w:eastAsia="Clear Sans" w:hAnsi="Clear Sans"/>
          <w:b w:val="0"/>
          <w:sz w:val="24"/>
          <w:szCs w:val="24"/>
          <w:rtl w:val="0"/>
        </w:rPr>
        <w:t xml:space="preserve">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rtl w:val="0"/>
        </w:rPr>
        <w:t xml:space="preserve">If you have any questions:</w:t>
      </w:r>
    </w:p>
    <w:p w:rsidR="00000000" w:rsidDel="00000000" w:rsidP="00000000" w:rsidRDefault="00000000" w:rsidRPr="00000000" w14:paraId="0000000F">
      <w:pPr>
        <w:pageBreakBefore w:val="0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rtl w:val="0"/>
        </w:rPr>
        <w:t xml:space="preserve">Email:</w:t>
      </w:r>
      <w:hyperlink r:id="rId7">
        <w:r w:rsidDel="00000000" w:rsidR="00000000" w:rsidRPr="00000000">
          <w:rPr>
            <w:rFonts w:ascii="Clear Sans" w:cs="Clear Sans" w:eastAsia="Clear Sans" w:hAnsi="Clear Sans"/>
            <w:color w:val="0000ff"/>
            <w:u w:val="single"/>
            <w:rtl w:val="0"/>
          </w:rPr>
          <w:t xml:space="preserve">tumwaterhill.PTA@gmail.com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rtl w:val="0"/>
        </w:rPr>
        <w:t xml:space="preserve">Facebook: Tumwater Hill Elementary PTA</w:t>
      </w:r>
    </w:p>
    <w:p w:rsidR="00000000" w:rsidDel="00000000" w:rsidP="00000000" w:rsidRDefault="00000000" w:rsidRPr="00000000" w14:paraId="00000011">
      <w:pPr>
        <w:pStyle w:val="Heading1"/>
        <w:pageBreakBefore w:val="0"/>
        <w:numPr>
          <w:ilvl w:val="0"/>
          <w:numId w:val="1"/>
        </w:numPr>
        <w:ind w:left="0" w:firstLine="0"/>
        <w:jc w:val="center"/>
        <w:rPr>
          <w:rFonts w:ascii="Clear Sans" w:cs="Clear Sans" w:eastAsia="Clear Sans" w:hAnsi="Clear Sans"/>
        </w:rPr>
      </w:pPr>
      <w:r w:rsidDel="00000000" w:rsidR="00000000" w:rsidRPr="00000000">
        <w:rPr>
          <w:rFonts w:ascii="Clear Sans" w:cs="Clear Sans" w:eastAsia="Clear Sans" w:hAnsi="Clear Sans"/>
          <w:sz w:val="40"/>
          <w:szCs w:val="40"/>
          <w:rtl w:val="0"/>
        </w:rPr>
        <w:t xml:space="preserve">✓</w:t>
      </w:r>
      <w:r w:rsidDel="00000000" w:rsidR="00000000" w:rsidRPr="00000000">
        <w:rPr>
          <w:rFonts w:ascii="Clear Sans" w:cs="Clear Sans" w:eastAsia="Clear Sans" w:hAnsi="Clear Sans"/>
          <w:sz w:val="32"/>
          <w:szCs w:val="32"/>
          <w:rtl w:val="0"/>
        </w:rPr>
        <w:t xml:space="preserve">YES!</w:t>
      </w:r>
      <w:r w:rsidDel="00000000" w:rsidR="00000000" w:rsidRPr="00000000">
        <w:rPr>
          <w:rFonts w:ascii="Clear Sans" w:cs="Clear Sans" w:eastAsia="Clear Sans" w:hAnsi="Clear Sans"/>
          <w:sz w:val="28"/>
          <w:szCs w:val="28"/>
          <w:rtl w:val="0"/>
        </w:rPr>
        <w:t xml:space="preserve"> I can contribute to our PTA!  I’m available to (check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080" w:hanging="360"/>
        <w:rPr>
          <w:rFonts w:ascii="Clear Sans" w:cs="Clear Sans" w:eastAsia="Clear Sans" w:hAnsi="Clear Sans"/>
          <w:b w:val="1"/>
          <w:color w:val="000000"/>
        </w:rPr>
      </w:pPr>
      <w:r w:rsidDel="00000000" w:rsidR="00000000" w:rsidRPr="00000000">
        <w:rPr>
          <w:rFonts w:ascii="Clear Sans" w:cs="Clear Sans" w:eastAsia="Clear Sans" w:hAnsi="Clear Sans"/>
          <w:b w:val="1"/>
          <w:color w:val="000000"/>
          <w:rtl w:val="0"/>
        </w:rPr>
        <w:t xml:space="preserve">Do one small task for one hour at the school, during school hours.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080" w:hanging="360"/>
        <w:rPr>
          <w:rFonts w:ascii="Clear Sans" w:cs="Clear Sans" w:eastAsia="Clear Sans" w:hAnsi="Clear Sans"/>
          <w:b w:val="1"/>
          <w:color w:val="000000"/>
        </w:rPr>
      </w:pPr>
      <w:r w:rsidDel="00000000" w:rsidR="00000000" w:rsidRPr="00000000">
        <w:rPr>
          <w:rFonts w:ascii="Clear Sans" w:cs="Clear Sans" w:eastAsia="Clear Sans" w:hAnsi="Clear Sans"/>
          <w:b w:val="1"/>
          <w:color w:val="000000"/>
          <w:rtl w:val="0"/>
        </w:rPr>
        <w:t xml:space="preserve">Do one small task at a PTA event in the evening.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080" w:hanging="360"/>
        <w:rPr>
          <w:rFonts w:ascii="Clear Sans" w:cs="Clear Sans" w:eastAsia="Clear Sans" w:hAnsi="Clear Sans"/>
          <w:b w:val="1"/>
        </w:rPr>
      </w:pP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Book fair.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1080" w:hanging="360"/>
        <w:rPr>
          <w:rFonts w:ascii="Clear Sans" w:cs="Clear Sans" w:eastAsia="Clear Sans" w:hAnsi="Clear Sans"/>
          <w:b w:val="1"/>
          <w:color w:val="000000"/>
        </w:rPr>
      </w:pPr>
      <w:r w:rsidDel="00000000" w:rsidR="00000000" w:rsidRPr="00000000">
        <w:rPr>
          <w:rFonts w:ascii="Clear Sans" w:cs="Clear Sans" w:eastAsia="Clear Sans" w:hAnsi="Clear Sans"/>
          <w:b w:val="1"/>
          <w:color w:val="000000"/>
          <w:rtl w:val="0"/>
        </w:rPr>
        <w:t xml:space="preserve">Do one small task at home</w:t>
      </w:r>
      <w:r w:rsidDel="00000000" w:rsidR="00000000" w:rsidRPr="00000000">
        <w:rPr>
          <w:rFonts w:ascii="Clear Sans" w:cs="Clear Sans" w:eastAsia="Clear Sans" w:hAnsi="Clear Sans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Clear Sans" w:cs="Clear Sans" w:eastAsia="Clear Sans" w:hAnsi="Clear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Clear Sans" w:cs="Clear Sans" w:eastAsia="Clear Sans" w:hAnsi="Clear Sans"/>
          <w:b w:val="1"/>
          <w:color w:val="000000"/>
          <w:sz w:val="22"/>
          <w:szCs w:val="22"/>
          <w:rtl w:val="0"/>
        </w:rPr>
        <w:t xml:space="preserve">(Please print clearly)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Clear Sans" w:cs="Clear Sans" w:eastAsia="Clear Sans" w:hAnsi="Clear Sans"/>
          <w:color w:val="000000"/>
        </w:rPr>
      </w:pPr>
      <w:r w:rsidDel="00000000" w:rsidR="00000000" w:rsidRPr="00000000">
        <w:rPr>
          <w:rFonts w:ascii="Clear Sans" w:cs="Clear Sans" w:eastAsia="Clear Sans" w:hAnsi="Clear Sans"/>
          <w:color w:val="000000"/>
          <w:rtl w:val="0"/>
        </w:rPr>
        <w:t xml:space="preserve">Name:___________________________________________________________________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Clear Sans" w:cs="Clear Sans" w:eastAsia="Clear Sans" w:hAnsi="Clear Sans"/>
          <w:color w:val="000000"/>
        </w:rPr>
      </w:pPr>
      <w:r w:rsidDel="00000000" w:rsidR="00000000" w:rsidRPr="00000000">
        <w:rPr>
          <w:rFonts w:ascii="Clear Sans" w:cs="Clear Sans" w:eastAsia="Clear Sans" w:hAnsi="Clear Sans"/>
          <w:color w:val="000000"/>
          <w:rtl w:val="0"/>
        </w:rPr>
        <w:t xml:space="preserve">Email:___________________________________________________________________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Clear Sans" w:cs="Clear Sans" w:eastAsia="Clear Sans" w:hAnsi="Clear Sans"/>
          <w:color w:val="000000"/>
          <w:sz w:val="21"/>
          <w:szCs w:val="21"/>
        </w:rPr>
      </w:pPr>
      <w:r w:rsidDel="00000000" w:rsidR="00000000" w:rsidRPr="00000000">
        <w:rPr>
          <w:rFonts w:ascii="Clear Sans" w:cs="Clear Sans" w:eastAsia="Clear Sans" w:hAnsi="Clear Sans"/>
          <w:color w:val="000000"/>
          <w:rtl w:val="0"/>
        </w:rPr>
        <w:t xml:space="preserve">Phone:</w:t>
      </w:r>
      <w:r w:rsidDel="00000000" w:rsidR="00000000" w:rsidRPr="00000000">
        <w:rPr>
          <w:rFonts w:ascii="Clear Sans" w:cs="Clear Sans" w:eastAsia="Clear Sans" w:hAnsi="Clear Sans"/>
          <w:color w:val="000000"/>
          <w:sz w:val="21"/>
          <w:szCs w:val="21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Fonts w:ascii="Clear Sans" w:cs="Clear Sans" w:eastAsia="Clear Sans" w:hAnsi="Clear Sans"/>
          <w:sz w:val="21"/>
          <w:szCs w:val="21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Clear Sans" w:cs="Clear Sans" w:eastAsia="Clear Sans" w:hAnsi="Clear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Clear Sans" w:cs="Clear Sans" w:eastAsia="Clear Sans" w:hAnsi="Clear Sans"/>
          <w:b w:val="1"/>
          <w:sz w:val="28"/>
          <w:szCs w:val="28"/>
        </w:rPr>
      </w:pPr>
      <w:r w:rsidDel="00000000" w:rsidR="00000000" w:rsidRPr="00000000">
        <w:rPr>
          <w:rFonts w:ascii="Clear Sans" w:cs="Clear Sans" w:eastAsia="Clear Sans" w:hAnsi="Clear Sans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lear Sans" w:cs="Clear Sans" w:eastAsia="Clear Sans" w:hAnsi="Clear Sans"/>
          <w:color w:val="000000"/>
          <w:rtl w:val="0"/>
        </w:rPr>
        <w:t xml:space="preserve">It is OK to reach you via Text Message?   ___ Y    ___ </w:t>
      </w:r>
      <w:r w:rsidDel="00000000" w:rsidR="00000000" w:rsidRPr="00000000">
        <w:rPr>
          <w:rFonts w:ascii="Clear Sans" w:cs="Clear Sans" w:eastAsia="Clear Sans" w:hAnsi="Clear Sans"/>
          <w:rtl w:val="0"/>
        </w:rPr>
        <w:t xml:space="preserve">N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5840" w:w="12240" w:orient="portrait"/>
      <w:pgMar w:bottom="1134" w:top="1134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Clear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firstLine="720"/>
      <w:rPr>
        <w:rFonts w:ascii="Nunito" w:cs="Nunito" w:eastAsia="Nunito" w:hAnsi="Nunito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419100</wp:posOffset>
          </wp:positionH>
          <wp:positionV relativeFrom="paragraph">
            <wp:posOffset>123825</wp:posOffset>
          </wp:positionV>
          <wp:extent cx="1687010" cy="757238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7010" cy="7572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5284470</wp:posOffset>
          </wp:positionH>
          <wp:positionV relativeFrom="paragraph">
            <wp:posOffset>123825</wp:posOffset>
          </wp:positionV>
          <wp:extent cx="1047750" cy="10477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576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5760" w:firstLine="0"/>
      <w:jc w:val="left"/>
      <w:rPr/>
    </w:pPr>
    <w:r w:rsidDel="00000000" w:rsidR="00000000" w:rsidRPr="00000000">
      <w:rPr>
        <w:rtl w:val="0"/>
      </w:rPr>
      <w:t xml:space="preserve">Scan QR code</w:t>
    </w:r>
  </w:p>
  <w:p w:rsidR="00000000" w:rsidDel="00000000" w:rsidP="00000000" w:rsidRDefault="00000000" w:rsidRPr="00000000" w14:paraId="00000024">
    <w:pPr>
      <w:ind w:left="0" w:firstLine="0"/>
      <w:rPr/>
    </w:pPr>
    <w:r w:rsidDel="00000000" w:rsidR="00000000" w:rsidRPr="00000000">
      <w:rPr>
        <w:rFonts w:ascii="Nunito" w:cs="Nunito" w:eastAsia="Nunito" w:hAnsi="Nunito"/>
        <w:rtl w:val="0"/>
      </w:rPr>
      <w:t xml:space="preserve">TUMWATER HILL ELEMENTARY PTA</w:t>
      <w:tab/>
      <w:tab/>
      <w:t xml:space="preserve">       </w:t>
    </w:r>
    <w:r w:rsidDel="00000000" w:rsidR="00000000" w:rsidRPr="00000000">
      <w:rPr>
        <w:rtl w:val="0"/>
      </w:rPr>
      <w:t xml:space="preserve">to go to our website!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❏"/>
      <w:lvlJc w:val="left"/>
      <w:pPr>
        <w:ind w:left="1080" w:hanging="360"/>
      </w:pPr>
      <w:rPr/>
    </w:lvl>
    <w:lvl w:ilvl="1">
      <w:start w:val="1"/>
      <w:numFmt w:val="bullet"/>
      <w:lvlText w:val="◦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"/>
      <w:lvlJc w:val="left"/>
      <w:pPr>
        <w:ind w:left="2160" w:hanging="360"/>
      </w:pPr>
      <w:rPr/>
    </w:lvl>
    <w:lvl w:ilvl="4">
      <w:start w:val="1"/>
      <w:numFmt w:val="bullet"/>
      <w:lvlText w:val="◦"/>
      <w:lvlJc w:val="left"/>
      <w:pPr>
        <w:ind w:left="2520" w:hanging="360"/>
      </w:pPr>
      <w:rPr/>
    </w:lvl>
    <w:lvl w:ilvl="5">
      <w:start w:val="1"/>
      <w:numFmt w:val="bullet"/>
      <w:lvlText w:val="▪"/>
      <w:lvlJc w:val="left"/>
      <w:pPr>
        <w:ind w:left="2880" w:hanging="360"/>
      </w:pPr>
      <w:rPr/>
    </w:lvl>
    <w:lvl w:ilvl="6">
      <w:start w:val="1"/>
      <w:numFmt w:val="bullet"/>
      <w:lvlText w:val=""/>
      <w:lvlJc w:val="left"/>
      <w:pPr>
        <w:ind w:left="3240" w:hanging="360"/>
      </w:pPr>
      <w:rPr/>
    </w:lvl>
    <w:lvl w:ilvl="7">
      <w:start w:val="1"/>
      <w:numFmt w:val="bullet"/>
      <w:lvlText w:val="◦"/>
      <w:lvlJc w:val="left"/>
      <w:pPr>
        <w:ind w:left="3600" w:hanging="360"/>
      </w:pPr>
      <w:rPr/>
    </w:lvl>
    <w:lvl w:ilvl="8">
      <w:start w:val="1"/>
      <w:numFmt w:val="bullet"/>
      <w:lvlText w:val="▪"/>
      <w:lvlJc w:val="left"/>
      <w:pPr>
        <w:ind w:left="39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120" w:before="240"/>
      <w:outlineLvl w:val="0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143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436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umwaterhill.PTA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IkeAs4Ujrw2uJSmZb+ZmfB03Q==">AMUW2mU8agIqGYY9Tm61Wzw+NHqYUN429MDyfKMOZld82eTsPpvs+lRqiMGdxIKkeGZXGEa2U5pnA9KENca9i5rrBagXwDYDfNXpRoFU58dsi5WX4izaREYg1OMI5mYCMNi3PtyVzykHtftVhQAPyUg9127FQ7POiQ==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2019-07-29T18:12:00Z</dcterms:created>
  <dc:creator>Luz Pena</dc:creator>
</cp:coreProperties>
</file>